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C4" w:rsidRPr="000B68C4" w:rsidRDefault="00965D63" w:rsidP="000B6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Monta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Loma Elementary</w:t>
      </w:r>
      <w:r>
        <w:rPr>
          <w:rFonts w:ascii="Times New Roman" w:hAnsi="Times New Roman"/>
          <w:b/>
          <w:sz w:val="40"/>
          <w:szCs w:val="40"/>
        </w:rPr>
        <w:br/>
        <w:t>Suggested School Supply List</w:t>
      </w:r>
      <w:r w:rsidRPr="009C5BB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br/>
      </w:r>
      <w:r w:rsidRPr="009F5C22">
        <w:rPr>
          <w:rFonts w:ascii="Times New Roman" w:hAnsi="Times New Roman"/>
          <w:b/>
          <w:sz w:val="40"/>
          <w:szCs w:val="40"/>
        </w:rPr>
        <w:t xml:space="preserve">Incoming </w:t>
      </w:r>
      <w:r>
        <w:rPr>
          <w:rFonts w:ascii="Times New Roman" w:hAnsi="Times New Roman"/>
          <w:b/>
          <w:sz w:val="40"/>
          <w:szCs w:val="40"/>
        </w:rPr>
        <w:t>2017-2018</w:t>
      </w:r>
      <w:r w:rsidRPr="009F5C22">
        <w:rPr>
          <w:rFonts w:ascii="Times New Roman" w:hAnsi="Times New Roman"/>
          <w:b/>
          <w:sz w:val="40"/>
          <w:szCs w:val="40"/>
        </w:rPr>
        <w:t xml:space="preserve"> Students</w:t>
      </w:r>
      <w:r>
        <w:rPr>
          <w:rFonts w:ascii="Times New Roman" w:hAnsi="Times New Roman"/>
          <w:b/>
          <w:sz w:val="40"/>
          <w:szCs w:val="40"/>
        </w:rPr>
        <w:br/>
      </w:r>
      <w:r w:rsidR="000B68C4" w:rsidRPr="000B68C4">
        <w:rPr>
          <w:rFonts w:ascii="Times New Roman" w:hAnsi="Times New Roman"/>
        </w:rPr>
        <w:br/>
      </w:r>
      <w:r w:rsidR="000B68C4" w:rsidRPr="000B68C4">
        <w:rPr>
          <w:rFonts w:ascii="Times New Roman" w:hAnsi="Times New Roman"/>
          <w:bCs/>
        </w:rPr>
        <w:t>While schools are responsible for providing all basic supplies, the principal and </w:t>
      </w:r>
    </w:p>
    <w:p w:rsidR="00965D63" w:rsidRPr="009F5C22" w:rsidRDefault="000B68C4" w:rsidP="000B68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0B68C4">
        <w:rPr>
          <w:rFonts w:ascii="Times New Roman" w:hAnsi="Times New Roman"/>
          <w:bCs/>
        </w:rPr>
        <w:t>teachers ask to please consider supporting our school and classrooms with a contribution</w:t>
      </w:r>
      <w:r>
        <w:rPr>
          <w:rFonts w:ascii="Times New Roman" w:hAnsi="Times New Roman"/>
          <w:bCs/>
        </w:rPr>
        <w:t xml:space="preserve"> </w:t>
      </w:r>
      <w:r w:rsidRPr="000B68C4">
        <w:rPr>
          <w:rFonts w:ascii="Times New Roman" w:hAnsi="Times New Roman"/>
          <w:bCs/>
        </w:rPr>
        <w:t>of school supplies.</w:t>
      </w:r>
      <w:r w:rsidRPr="000B68C4">
        <w:rPr>
          <w:rFonts w:ascii="Times New Roman" w:hAnsi="Times New Roman"/>
          <w:b/>
          <w:bCs/>
          <w:sz w:val="40"/>
          <w:szCs w:val="40"/>
        </w:rPr>
        <w:t> </w:t>
      </w:r>
      <w:r>
        <w:rPr>
          <w:rFonts w:ascii="Times New Roman" w:hAnsi="Times New Roman"/>
          <w:b/>
          <w:bCs/>
          <w:sz w:val="40"/>
          <w:szCs w:val="40"/>
        </w:rPr>
        <w:br/>
      </w:r>
      <w:r>
        <w:rPr>
          <w:rFonts w:ascii="Times New Roman" w:hAnsi="Times New Roman"/>
          <w:b/>
          <w:sz w:val="40"/>
          <w:szCs w:val="40"/>
        </w:rPr>
        <w:br/>
      </w:r>
    </w:p>
    <w:bookmarkStart w:id="0" w:name="_GoBack"/>
    <w:bookmarkEnd w:id="0"/>
    <w:p w:rsidR="000B68C4" w:rsidRPr="000B68C4" w:rsidRDefault="00965D63">
      <w:pPr>
        <w:pStyle w:val="TOC3"/>
        <w:tabs>
          <w:tab w:val="right" w:leader="dot" w:pos="10790"/>
        </w:tabs>
        <w:rPr>
          <w:rFonts w:ascii="Calibri" w:eastAsia="Times New Roman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3076573" w:history="1">
        <w:r w:rsidR="000B68C4" w:rsidRPr="00C74AB0">
          <w:rPr>
            <w:rStyle w:val="Hyperlink"/>
            <w:noProof/>
          </w:rPr>
          <w:t>Kindergarten Supply List</w:t>
        </w:r>
        <w:r w:rsidR="000B68C4">
          <w:rPr>
            <w:noProof/>
            <w:webHidden/>
          </w:rPr>
          <w:tab/>
        </w:r>
        <w:r w:rsidR="000B68C4">
          <w:rPr>
            <w:noProof/>
            <w:webHidden/>
          </w:rPr>
          <w:fldChar w:fldCharType="begin"/>
        </w:r>
        <w:r w:rsidR="000B68C4">
          <w:rPr>
            <w:noProof/>
            <w:webHidden/>
          </w:rPr>
          <w:instrText xml:space="preserve"> PAGEREF _Toc483076573 \h </w:instrText>
        </w:r>
        <w:r w:rsidR="000B68C4">
          <w:rPr>
            <w:noProof/>
            <w:webHidden/>
          </w:rPr>
        </w:r>
        <w:r w:rsidR="000B68C4">
          <w:rPr>
            <w:noProof/>
            <w:webHidden/>
          </w:rPr>
          <w:fldChar w:fldCharType="separate"/>
        </w:r>
        <w:r w:rsidR="000B68C4">
          <w:rPr>
            <w:noProof/>
            <w:webHidden/>
          </w:rPr>
          <w:t>2</w:t>
        </w:r>
        <w:r w:rsidR="000B68C4">
          <w:rPr>
            <w:noProof/>
            <w:webHidden/>
          </w:rPr>
          <w:fldChar w:fldCharType="end"/>
        </w:r>
      </w:hyperlink>
    </w:p>
    <w:p w:rsidR="000B68C4" w:rsidRPr="000B68C4" w:rsidRDefault="000B68C4">
      <w:pPr>
        <w:pStyle w:val="TOC3"/>
        <w:tabs>
          <w:tab w:val="right" w:leader="dot" w:pos="10790"/>
        </w:tabs>
        <w:rPr>
          <w:rFonts w:ascii="Calibri" w:eastAsia="Times New Roman" w:hAnsi="Calibri"/>
          <w:noProof/>
          <w:sz w:val="22"/>
          <w:szCs w:val="22"/>
        </w:rPr>
      </w:pPr>
      <w:hyperlink w:anchor="_Toc483076574" w:history="1">
        <w:r w:rsidRPr="00C74AB0">
          <w:rPr>
            <w:rStyle w:val="Hyperlink"/>
            <w:noProof/>
          </w:rPr>
          <w:t>1</w:t>
        </w:r>
        <w:r w:rsidRPr="00C74AB0">
          <w:rPr>
            <w:rStyle w:val="Hyperlink"/>
            <w:noProof/>
            <w:vertAlign w:val="superscript"/>
          </w:rPr>
          <w:t>st</w:t>
        </w:r>
        <w:r w:rsidRPr="00C74AB0">
          <w:rPr>
            <w:rStyle w:val="Hyperlink"/>
            <w:noProof/>
          </w:rPr>
          <w:t xml:space="preserve"> Grade supply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_Toc483076574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B68C4" w:rsidRPr="000B68C4" w:rsidRDefault="000B68C4">
      <w:pPr>
        <w:pStyle w:val="TOC3"/>
        <w:tabs>
          <w:tab w:val="right" w:leader="dot" w:pos="10790"/>
        </w:tabs>
        <w:rPr>
          <w:rFonts w:ascii="Calibri" w:eastAsia="Times New Roman" w:hAnsi="Calibri"/>
          <w:noProof/>
          <w:sz w:val="22"/>
          <w:szCs w:val="22"/>
        </w:rPr>
      </w:pPr>
      <w:hyperlink w:anchor="_Toc483076575" w:history="1">
        <w:r w:rsidRPr="00C74AB0">
          <w:rPr>
            <w:rStyle w:val="Hyperlink"/>
            <w:noProof/>
          </w:rPr>
          <w:t>2</w:t>
        </w:r>
        <w:r w:rsidRPr="00C74AB0">
          <w:rPr>
            <w:rStyle w:val="Hyperlink"/>
            <w:noProof/>
            <w:vertAlign w:val="superscript"/>
          </w:rPr>
          <w:t>nd</w:t>
        </w:r>
        <w:r w:rsidRPr="00C74AB0">
          <w:rPr>
            <w:rStyle w:val="Hyperlink"/>
            <w:noProof/>
          </w:rPr>
          <w:t xml:space="preserve"> Grade Supply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_Toc483076575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B68C4" w:rsidRPr="000B68C4" w:rsidRDefault="000B68C4">
      <w:pPr>
        <w:pStyle w:val="TOC3"/>
        <w:tabs>
          <w:tab w:val="right" w:leader="dot" w:pos="10790"/>
        </w:tabs>
        <w:rPr>
          <w:rFonts w:ascii="Calibri" w:eastAsia="Times New Roman" w:hAnsi="Calibri"/>
          <w:noProof/>
          <w:sz w:val="22"/>
          <w:szCs w:val="22"/>
        </w:rPr>
      </w:pPr>
      <w:hyperlink w:anchor="_Toc483076576" w:history="1">
        <w:r w:rsidRPr="00C74AB0">
          <w:rPr>
            <w:rStyle w:val="Hyperlink"/>
            <w:noProof/>
          </w:rPr>
          <w:t>3</w:t>
        </w:r>
        <w:r w:rsidRPr="00C74AB0">
          <w:rPr>
            <w:rStyle w:val="Hyperlink"/>
            <w:noProof/>
            <w:vertAlign w:val="superscript"/>
          </w:rPr>
          <w:t>rd</w:t>
        </w:r>
        <w:r w:rsidRPr="00C74AB0">
          <w:rPr>
            <w:rStyle w:val="Hyperlink"/>
            <w:noProof/>
          </w:rPr>
          <w:t xml:space="preserve"> Grade Supply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_Toc483076576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B68C4" w:rsidRPr="000B68C4" w:rsidRDefault="000B68C4">
      <w:pPr>
        <w:pStyle w:val="TOC3"/>
        <w:tabs>
          <w:tab w:val="right" w:leader="dot" w:pos="10790"/>
        </w:tabs>
        <w:rPr>
          <w:rFonts w:ascii="Calibri" w:eastAsia="Times New Roman" w:hAnsi="Calibri"/>
          <w:noProof/>
          <w:sz w:val="22"/>
          <w:szCs w:val="22"/>
        </w:rPr>
      </w:pPr>
      <w:hyperlink w:anchor="_Toc483076577" w:history="1">
        <w:r w:rsidRPr="00C74AB0">
          <w:rPr>
            <w:rStyle w:val="Hyperlink"/>
            <w:noProof/>
          </w:rPr>
          <w:t>4</w:t>
        </w:r>
        <w:r w:rsidRPr="00C74AB0">
          <w:rPr>
            <w:rStyle w:val="Hyperlink"/>
            <w:noProof/>
            <w:vertAlign w:val="superscript"/>
          </w:rPr>
          <w:t>th</w:t>
        </w:r>
        <w:r w:rsidRPr="00C74AB0">
          <w:rPr>
            <w:rStyle w:val="Hyperlink"/>
            <w:noProof/>
          </w:rPr>
          <w:t xml:space="preserve"> Grade Supply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_Toc483076577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68C4" w:rsidRPr="000B68C4" w:rsidRDefault="000B68C4">
      <w:pPr>
        <w:pStyle w:val="TOC3"/>
        <w:tabs>
          <w:tab w:val="right" w:leader="dot" w:pos="10790"/>
        </w:tabs>
        <w:rPr>
          <w:rFonts w:ascii="Calibri" w:eastAsia="Times New Roman" w:hAnsi="Calibri"/>
          <w:noProof/>
          <w:sz w:val="22"/>
          <w:szCs w:val="22"/>
        </w:rPr>
      </w:pPr>
      <w:hyperlink w:anchor="_Toc483076578" w:history="1">
        <w:r w:rsidRPr="00C74AB0">
          <w:rPr>
            <w:rStyle w:val="Hyperlink"/>
            <w:noProof/>
          </w:rPr>
          <w:t>5</w:t>
        </w:r>
        <w:r w:rsidRPr="00C74AB0">
          <w:rPr>
            <w:rStyle w:val="Hyperlink"/>
            <w:noProof/>
            <w:vertAlign w:val="superscript"/>
          </w:rPr>
          <w:t>th</w:t>
        </w:r>
        <w:r w:rsidRPr="00C74AB0">
          <w:rPr>
            <w:rStyle w:val="Hyperlink"/>
            <w:noProof/>
          </w:rPr>
          <w:t xml:space="preserve">  Grade Supply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_Toc483076578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5D63" w:rsidRDefault="00965D63" w:rsidP="00E46E17">
      <w:pPr>
        <w:pStyle w:val="Heading3"/>
      </w:pPr>
      <w:r>
        <w:fldChar w:fldCharType="end"/>
      </w:r>
    </w:p>
    <w:p w:rsidR="00965D63" w:rsidRDefault="000B68C4" w:rsidP="001412AC">
      <w:pPr>
        <w:pStyle w:val="Default"/>
      </w:pPr>
      <w:r>
        <w:t>As a shopping convenience, school supply kits may be ordered through the PTA</w:t>
      </w:r>
      <w:r>
        <w:t xml:space="preserve">. </w:t>
      </w:r>
      <w:r w:rsidR="00965D63">
        <w:t xml:space="preserve">Due to </w:t>
      </w:r>
      <w:r>
        <w:t xml:space="preserve">the tight </w:t>
      </w:r>
      <w:r w:rsidR="00965D63">
        <w:t xml:space="preserve">construction schedule, </w:t>
      </w:r>
      <w:r>
        <w:t xml:space="preserve">this year </w:t>
      </w:r>
      <w:r w:rsidR="00965D63">
        <w:t>kits will be delivered directly to your child’s classroom during the first week of school.</w:t>
      </w:r>
      <w:r w:rsidR="00965D63">
        <w:br/>
      </w:r>
    </w:p>
    <w:p w:rsidR="00965D63" w:rsidRDefault="00965D63" w:rsidP="00661191">
      <w:pPr>
        <w:pStyle w:val="Default"/>
        <w:ind w:left="25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**Order Securely Online** </w:t>
      </w:r>
    </w:p>
    <w:p w:rsidR="00965D63" w:rsidRDefault="00965D63" w:rsidP="00661191">
      <w:pPr>
        <w:pStyle w:val="Default"/>
        <w:ind w:left="25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Starting NOW thru </w:t>
      </w:r>
      <w:r w:rsidRPr="00C71BFA">
        <w:rPr>
          <w:b/>
          <w:bCs/>
          <w:i/>
          <w:iCs/>
          <w:sz w:val="23"/>
          <w:szCs w:val="23"/>
          <w:highlight w:val="yellow"/>
        </w:rPr>
        <w:t>June 26th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965D63" w:rsidRDefault="00965D63" w:rsidP="00661191">
      <w:pPr>
        <w:pStyle w:val="Default"/>
        <w:ind w:left="2520"/>
      </w:pPr>
      <w:r>
        <w:t xml:space="preserve">1. Go to </w:t>
      </w:r>
      <w:hyperlink r:id="rId5" w:history="1">
        <w:r w:rsidRPr="00A91FFA">
          <w:rPr>
            <w:rStyle w:val="Hyperlink"/>
            <w:rFonts w:cs="Calibri"/>
            <w:b/>
            <w:bCs/>
            <w:sz w:val="22"/>
            <w:szCs w:val="22"/>
          </w:rPr>
          <w:t>www.educationalproducts.com/shoppacks</w:t>
        </w:r>
      </w:hyperlink>
      <w:r>
        <w:br/>
        <w:t>2. Enter the school ID, MON283</w:t>
      </w:r>
      <w:r>
        <w:br/>
      </w:r>
      <w:r w:rsidRPr="001412AC">
        <w:t xml:space="preserve">3. Follow the directions to complete your order. </w:t>
      </w:r>
      <w:r w:rsidRPr="001412AC">
        <w:br/>
        <w:t>4. Keep your online confirmation as your receipt.</w:t>
      </w:r>
      <w:bookmarkStart w:id="1" w:name="_Toc419630819"/>
    </w:p>
    <w:p w:rsidR="00965D63" w:rsidRPr="002840A9" w:rsidRDefault="00965D63" w:rsidP="00B42C94">
      <w:pPr>
        <w:pStyle w:val="Heading3"/>
      </w:pPr>
      <w:r>
        <w:br/>
      </w:r>
      <w:bookmarkStart w:id="2" w:name="_Toc419630820"/>
      <w:bookmarkEnd w:id="1"/>
      <w:r>
        <w:br w:type="page"/>
      </w:r>
      <w:bookmarkStart w:id="3" w:name="_Toc483076573"/>
      <w:r w:rsidRPr="00B4066F">
        <w:lastRenderedPageBreak/>
        <w:t>Kindergarten Supply List</w:t>
      </w:r>
      <w:bookmarkEnd w:id="2"/>
      <w:bookmarkEnd w:id="3"/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bookmarkStart w:id="4" w:name="_Toc419630821"/>
      <w:r w:rsidRPr="001412AC">
        <w:rPr>
          <w:rFonts w:ascii="Arial" w:hAnsi="Arial" w:cs="Arial"/>
          <w:color w:val="000000"/>
        </w:rPr>
        <w:t xml:space="preserve">6 LARGE SIZE / BEGINNING </w:t>
      </w:r>
      <w:smartTag w:uri="urn:schemas-microsoft-com:office:smarttags" w:element="place">
        <w:r w:rsidRPr="001412AC">
          <w:rPr>
            <w:rFonts w:ascii="Arial" w:hAnsi="Arial" w:cs="Arial"/>
            <w:color w:val="000000"/>
          </w:rPr>
          <w:t>Ticonderoga</w:t>
        </w:r>
      </w:smartTag>
      <w:r w:rsidRPr="001412AC">
        <w:rPr>
          <w:rFonts w:ascii="Arial" w:hAnsi="Arial" w:cs="Arial"/>
          <w:color w:val="000000"/>
        </w:rPr>
        <w:t xml:space="preserve"> brand pencils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 xml:space="preserve">2 sets Crayola Classic Color washable markers (wide tip) 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>4 Large Elmer glue Sticks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>3 dry erase markers [Expo], Chisel Tip</w:t>
      </w:r>
      <w:r w:rsidRPr="001412AC">
        <w:rPr>
          <w:rFonts w:ascii="Arial" w:hAnsi="Arial" w:cs="Arial"/>
          <w:color w:val="000000"/>
        </w:rPr>
        <w:br/>
        <w:t>6 dry erase markers [Expo], Fine Tip- black</w:t>
      </w:r>
      <w:r w:rsidRPr="001412AC">
        <w:rPr>
          <w:rFonts w:ascii="Arial" w:hAnsi="Arial" w:cs="Arial"/>
          <w:color w:val="000000"/>
        </w:rPr>
        <w:br/>
        <w:t xml:space="preserve">1 ream of copy paper 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>2 containers Wet Ones unscented hand wipes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>1 container Clorox Disinfecting wipes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 xml:space="preserve">1 box of Kleenex tissue 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>1 box gallon-size Ziploc bags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 xml:space="preserve">1 box sandwich </w:t>
      </w:r>
      <w:proofErr w:type="spellStart"/>
      <w:r w:rsidRPr="001412AC">
        <w:rPr>
          <w:rFonts w:ascii="Arial" w:hAnsi="Arial" w:cs="Arial"/>
          <w:color w:val="000000"/>
        </w:rPr>
        <w:t>ziploc</w:t>
      </w:r>
      <w:proofErr w:type="spellEnd"/>
      <w:r w:rsidRPr="001412AC">
        <w:rPr>
          <w:rFonts w:ascii="Arial" w:hAnsi="Arial" w:cs="Arial"/>
          <w:color w:val="000000"/>
        </w:rPr>
        <w:t xml:space="preserve"> bags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>One bottle of antibacterial foaming hand soap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 xml:space="preserve">2 </w:t>
      </w:r>
      <w:proofErr w:type="spellStart"/>
      <w:r w:rsidRPr="001412AC">
        <w:rPr>
          <w:rFonts w:ascii="Arial" w:hAnsi="Arial" w:cs="Arial"/>
          <w:color w:val="000000"/>
        </w:rPr>
        <w:t>crayola</w:t>
      </w:r>
      <w:proofErr w:type="spellEnd"/>
      <w:r w:rsidRPr="001412AC">
        <w:rPr>
          <w:rFonts w:ascii="Arial" w:hAnsi="Arial" w:cs="Arial"/>
          <w:color w:val="000000"/>
        </w:rPr>
        <w:t xml:space="preserve"> Watercolor paint trays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>2-6 Highlighters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 xml:space="preserve">1 </w:t>
      </w:r>
      <w:proofErr w:type="spellStart"/>
      <w:r w:rsidRPr="001412AC">
        <w:rPr>
          <w:rFonts w:ascii="Arial" w:hAnsi="Arial" w:cs="Arial"/>
          <w:color w:val="000000"/>
        </w:rPr>
        <w:t>fiskars</w:t>
      </w:r>
      <w:proofErr w:type="spellEnd"/>
      <w:r w:rsidRPr="001412AC">
        <w:rPr>
          <w:rFonts w:ascii="Arial" w:hAnsi="Arial" w:cs="Arial"/>
          <w:color w:val="000000"/>
        </w:rPr>
        <w:t xml:space="preserve"> blunt tip kid scissors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r w:rsidRPr="001412AC">
        <w:rPr>
          <w:rFonts w:ascii="Arial" w:hAnsi="Arial" w:cs="Arial"/>
          <w:color w:val="000000"/>
        </w:rPr>
        <w:t>9x12 Crayola Assorted colors -construction paper</w:t>
      </w:r>
    </w:p>
    <w:p w:rsidR="00965D63" w:rsidRPr="001412AC" w:rsidRDefault="00965D63" w:rsidP="00687E37">
      <w:pPr>
        <w:rPr>
          <w:rFonts w:ascii="Arial" w:hAnsi="Arial" w:cs="Arial"/>
          <w:color w:val="000000"/>
        </w:rPr>
      </w:pPr>
      <w:smartTag w:uri="urn:schemas-microsoft-com:office:smarttags" w:element="place">
        <w:r w:rsidRPr="001412AC">
          <w:rPr>
            <w:rFonts w:ascii="Arial" w:hAnsi="Arial" w:cs="Arial"/>
            <w:color w:val="000000"/>
          </w:rPr>
          <w:t>1 box 24</w:t>
        </w:r>
      </w:smartTag>
      <w:r w:rsidRPr="001412AC">
        <w:rPr>
          <w:rFonts w:ascii="Arial" w:hAnsi="Arial" w:cs="Arial"/>
          <w:color w:val="000000"/>
        </w:rPr>
        <w:t xml:space="preserve"> set Crayola Crayons </w:t>
      </w:r>
      <w:r w:rsidRPr="001412AC">
        <w:rPr>
          <w:rFonts w:ascii="Arial" w:hAnsi="Arial" w:cs="Arial"/>
          <w:color w:val="000000"/>
        </w:rPr>
        <w:br/>
      </w:r>
      <w:r w:rsidRPr="001412AC">
        <w:rPr>
          <w:rFonts w:ascii="Arial" w:hAnsi="Arial" w:cs="Arial"/>
          <w:color w:val="000000"/>
        </w:rPr>
        <w:br/>
      </w:r>
      <w:r w:rsidRPr="001412AC">
        <w:rPr>
          <w:rFonts w:ascii="Arial" w:hAnsi="Arial" w:cs="Arial"/>
          <w:color w:val="000000"/>
        </w:rPr>
        <w:br/>
      </w:r>
    </w:p>
    <w:p w:rsidR="00965D63" w:rsidRDefault="00965D63" w:rsidP="0030144C">
      <w:pPr>
        <w:pStyle w:val="Heading3"/>
        <w:rPr>
          <w:rFonts w:ascii="Corbel" w:hAnsi="Corbel"/>
          <w:sz w:val="48"/>
          <w:szCs w:val="48"/>
        </w:rPr>
      </w:pPr>
      <w:bookmarkStart w:id="5" w:name="_Toc483076574"/>
      <w:r w:rsidRPr="0030144C">
        <w:t>1</w:t>
      </w:r>
      <w:r w:rsidRPr="0030144C">
        <w:rPr>
          <w:vertAlign w:val="superscript"/>
        </w:rPr>
        <w:t>st</w:t>
      </w:r>
      <w:r>
        <w:t xml:space="preserve"> G</w:t>
      </w:r>
      <w:r w:rsidRPr="0030144C">
        <w:t>rade supply list</w:t>
      </w:r>
      <w:bookmarkEnd w:id="4"/>
      <w:bookmarkEnd w:id="5"/>
      <w:r>
        <w:rPr>
          <w:rFonts w:ascii="Corbel" w:hAnsi="Corbel"/>
          <w:sz w:val="48"/>
          <w:szCs w:val="48"/>
        </w:rPr>
        <w:t xml:space="preserve"> </w:t>
      </w:r>
    </w:p>
    <w:p w:rsidR="00965D63" w:rsidRPr="001412AC" w:rsidRDefault="00965D63" w:rsidP="00580147">
      <w:pPr>
        <w:rPr>
          <w:rFonts w:ascii="Arial" w:hAnsi="Arial" w:cs="Arial"/>
        </w:rPr>
      </w:pPr>
      <w:r w:rsidRPr="001412AC">
        <w:rPr>
          <w:rFonts w:ascii="Arial" w:hAnsi="Arial" w:cs="Arial"/>
        </w:rPr>
        <w:t xml:space="preserve">1 set Crayola washable markers-wide tip  </w:t>
      </w:r>
      <w:r w:rsidRPr="001412AC">
        <w:rPr>
          <w:rFonts w:ascii="Arial" w:hAnsi="Arial" w:cs="Arial"/>
        </w:rPr>
        <w:br/>
        <w:t xml:space="preserve">1 set Crayola washable markers-fine tip </w:t>
      </w:r>
    </w:p>
    <w:p w:rsidR="00965D63" w:rsidRPr="001412AC" w:rsidRDefault="00965D63" w:rsidP="006E4A57">
      <w:pPr>
        <w:rPr>
          <w:rFonts w:ascii="Arial" w:hAnsi="Arial" w:cs="Arial"/>
        </w:rPr>
      </w:pPr>
      <w:r w:rsidRPr="001412AC">
        <w:rPr>
          <w:rFonts w:ascii="Arial" w:hAnsi="Arial" w:cs="Arial"/>
        </w:rPr>
        <w:t xml:space="preserve">2 boxes Crayola crayons (24/box) </w:t>
      </w:r>
      <w:r w:rsidRPr="001412AC">
        <w:rPr>
          <w:rFonts w:ascii="Arial" w:hAnsi="Arial" w:cs="Arial"/>
        </w:rPr>
        <w:br/>
        <w:t>4 erasers-Magic Rub-large</w:t>
      </w:r>
    </w:p>
    <w:p w:rsidR="00965D63" w:rsidRPr="001412AC" w:rsidRDefault="00965D63" w:rsidP="006E4A57">
      <w:pPr>
        <w:rPr>
          <w:rFonts w:ascii="Arial" w:hAnsi="Arial" w:cs="Arial"/>
        </w:rPr>
      </w:pPr>
      <w:r w:rsidRPr="001412AC">
        <w:rPr>
          <w:rFonts w:ascii="Arial" w:hAnsi="Arial" w:cs="Arial"/>
        </w:rPr>
        <w:t xml:space="preserve">1 pack pencil top erasers </w:t>
      </w:r>
    </w:p>
    <w:p w:rsidR="00965D63" w:rsidRPr="001412AC" w:rsidRDefault="00965D63" w:rsidP="006E4A57">
      <w:pPr>
        <w:rPr>
          <w:rFonts w:ascii="Arial" w:hAnsi="Arial" w:cs="Arial"/>
        </w:rPr>
      </w:pPr>
      <w:r w:rsidRPr="001412AC">
        <w:rPr>
          <w:rFonts w:ascii="Arial" w:hAnsi="Arial" w:cs="Arial"/>
        </w:rPr>
        <w:t>4 glue sticks</w:t>
      </w:r>
    </w:p>
    <w:p w:rsidR="00965D63" w:rsidRPr="001412AC" w:rsidRDefault="00965D63" w:rsidP="006E4A57">
      <w:pPr>
        <w:rPr>
          <w:rFonts w:ascii="Arial" w:hAnsi="Arial" w:cs="Arial"/>
        </w:rPr>
      </w:pPr>
      <w:r w:rsidRPr="001412AC">
        <w:rPr>
          <w:rFonts w:ascii="Arial" w:hAnsi="Arial" w:cs="Arial"/>
        </w:rPr>
        <w:t>1 bottle Elmer’s glue</w:t>
      </w:r>
    </w:p>
    <w:p w:rsidR="00965D63" w:rsidRPr="001412AC" w:rsidRDefault="00965D63" w:rsidP="006E4A57">
      <w:pPr>
        <w:rPr>
          <w:rFonts w:ascii="Arial" w:hAnsi="Arial" w:cs="Arial"/>
        </w:rPr>
      </w:pPr>
      <w:r w:rsidRPr="001412AC">
        <w:rPr>
          <w:rFonts w:ascii="Arial" w:hAnsi="Arial" w:cs="Arial"/>
        </w:rPr>
        <w:t>1 box colored pencils</w:t>
      </w:r>
    </w:p>
    <w:p w:rsidR="00965D63" w:rsidRPr="001412AC" w:rsidRDefault="00965D63" w:rsidP="006E4A57">
      <w:pPr>
        <w:rPr>
          <w:rFonts w:ascii="Arial" w:hAnsi="Arial" w:cs="Arial"/>
        </w:rPr>
      </w:pPr>
      <w:r w:rsidRPr="001412AC">
        <w:rPr>
          <w:rFonts w:ascii="Arial" w:hAnsi="Arial" w:cs="Arial"/>
        </w:rPr>
        <w:t>1 box facial tissues</w:t>
      </w:r>
    </w:p>
    <w:p w:rsidR="00965D63" w:rsidRPr="001412AC" w:rsidRDefault="00965D63" w:rsidP="006E4A57">
      <w:pPr>
        <w:rPr>
          <w:rFonts w:ascii="Arial" w:hAnsi="Arial" w:cs="Arial"/>
        </w:rPr>
      </w:pPr>
      <w:r w:rsidRPr="001412AC">
        <w:rPr>
          <w:rFonts w:ascii="Arial" w:hAnsi="Arial" w:cs="Arial"/>
        </w:rPr>
        <w:t>1 package baby wipes</w:t>
      </w:r>
    </w:p>
    <w:p w:rsidR="00965D63" w:rsidRPr="001412AC" w:rsidRDefault="00965D63" w:rsidP="006E4A57">
      <w:pPr>
        <w:rPr>
          <w:rFonts w:ascii="Arial" w:hAnsi="Arial" w:cs="Arial"/>
        </w:rPr>
      </w:pPr>
      <w:r w:rsidRPr="00E253EB">
        <w:rPr>
          <w:rFonts w:ascii="Arial" w:hAnsi="Arial" w:cs="Arial"/>
        </w:rPr>
        <w:t xml:space="preserve">4 </w:t>
      </w:r>
      <w:r w:rsidRPr="001412AC">
        <w:rPr>
          <w:rFonts w:ascii="Arial" w:hAnsi="Arial" w:cs="Arial"/>
        </w:rPr>
        <w:t>plastic folders, with pockets—</w:t>
      </w:r>
      <w:r w:rsidRPr="00E253EB">
        <w:rPr>
          <w:rFonts w:ascii="Arial" w:hAnsi="Arial" w:cs="Arial"/>
        </w:rPr>
        <w:t>2 red; 2-yellow</w:t>
      </w:r>
    </w:p>
    <w:p w:rsidR="00965D63" w:rsidRPr="00E253EB" w:rsidRDefault="00965D63" w:rsidP="006E4A57">
      <w:pPr>
        <w:rPr>
          <w:rFonts w:ascii="Arial" w:hAnsi="Arial" w:cs="Arial"/>
          <w:color w:val="FF0000"/>
        </w:rPr>
      </w:pPr>
      <w:r w:rsidRPr="001412AC">
        <w:rPr>
          <w:rFonts w:ascii="Arial" w:hAnsi="Arial" w:cs="Arial"/>
        </w:rPr>
        <w:t xml:space="preserve">1 pack of 4 dry erase fine tip—black [Expo] </w:t>
      </w:r>
      <w:r w:rsidRPr="001412AC">
        <w:rPr>
          <w:rFonts w:ascii="Arial" w:hAnsi="Arial" w:cs="Arial"/>
        </w:rPr>
        <w:br/>
        <w:t xml:space="preserve">1 pack of 4 dry erase chisel tip—black [Expo] </w:t>
      </w:r>
    </w:p>
    <w:p w:rsidR="00965D63" w:rsidRPr="001412AC" w:rsidRDefault="00965D63" w:rsidP="006E4A57">
      <w:pPr>
        <w:rPr>
          <w:rFonts w:ascii="Arial" w:hAnsi="Arial" w:cs="Arial"/>
        </w:rPr>
      </w:pPr>
      <w:r w:rsidRPr="001412AC">
        <w:rPr>
          <w:rFonts w:ascii="Arial" w:hAnsi="Arial" w:cs="Arial"/>
        </w:rPr>
        <w:t xml:space="preserve">1 pack of 4 dry erase chisel tip—assorted color [Expo] </w:t>
      </w:r>
    </w:p>
    <w:p w:rsidR="00965D63" w:rsidRPr="001412AC" w:rsidRDefault="00965D63" w:rsidP="006E4A57">
      <w:pPr>
        <w:rPr>
          <w:rFonts w:ascii="Arial" w:hAnsi="Arial" w:cs="Arial"/>
        </w:rPr>
      </w:pPr>
      <w:r w:rsidRPr="001412AC">
        <w:rPr>
          <w:rFonts w:ascii="Arial" w:hAnsi="Arial" w:cs="Arial"/>
        </w:rPr>
        <w:t>1 pencil box-plastic (8.25”x5.25”x2)</w:t>
      </w:r>
    </w:p>
    <w:p w:rsidR="00965D63" w:rsidRPr="001412AC" w:rsidRDefault="00965D63" w:rsidP="006E4A57">
      <w:pPr>
        <w:rPr>
          <w:rFonts w:ascii="Arial" w:hAnsi="Arial" w:cs="Arial"/>
        </w:rPr>
      </w:pPr>
      <w:r w:rsidRPr="001412AC">
        <w:rPr>
          <w:rFonts w:ascii="Arial" w:hAnsi="Arial" w:cs="Arial"/>
        </w:rPr>
        <w:t>1 box gallon size storage bags or</w:t>
      </w:r>
      <w:r w:rsidRPr="001412AC">
        <w:rPr>
          <w:rFonts w:ascii="Arial" w:hAnsi="Arial" w:cs="Arial"/>
          <w:color w:val="FF0000"/>
        </w:rPr>
        <w:t xml:space="preserve"> </w:t>
      </w:r>
      <w:r w:rsidRPr="001412AC">
        <w:rPr>
          <w:rFonts w:ascii="Arial" w:hAnsi="Arial" w:cs="Arial"/>
        </w:rPr>
        <w:t xml:space="preserve">1 box quart size storage bags </w:t>
      </w:r>
    </w:p>
    <w:p w:rsidR="00965D63" w:rsidRPr="001412AC" w:rsidRDefault="00965D63" w:rsidP="00F9380B">
      <w:pPr>
        <w:ind w:right="-180"/>
        <w:rPr>
          <w:rFonts w:ascii="Arial" w:hAnsi="Arial" w:cs="Arial"/>
          <w:b/>
        </w:rPr>
      </w:pPr>
      <w:r w:rsidRPr="001412AC">
        <w:rPr>
          <w:rFonts w:ascii="Arial" w:hAnsi="Arial" w:cs="Arial"/>
        </w:rPr>
        <w:t xml:space="preserve">3 dozen </w:t>
      </w:r>
      <w:smartTag w:uri="urn:schemas-microsoft-com:office:smarttags" w:element="place">
        <w:r w:rsidRPr="001412AC">
          <w:rPr>
            <w:rFonts w:ascii="Arial" w:hAnsi="Arial" w:cs="Arial"/>
          </w:rPr>
          <w:t>Ticonderoga</w:t>
        </w:r>
      </w:smartTag>
      <w:r w:rsidRPr="001412AC">
        <w:rPr>
          <w:rFonts w:ascii="Arial" w:hAnsi="Arial" w:cs="Arial"/>
        </w:rPr>
        <w:t xml:space="preserve"> sharpened pencils </w:t>
      </w:r>
    </w:p>
    <w:p w:rsidR="00965D63" w:rsidRPr="00D84823" w:rsidRDefault="00965D63" w:rsidP="00D84823">
      <w:pPr>
        <w:jc w:val="center"/>
        <w:rPr>
          <w:rFonts w:ascii="Corbel" w:hAnsi="Corbel"/>
          <w:sz w:val="48"/>
          <w:szCs w:val="48"/>
        </w:rPr>
      </w:pPr>
      <w:r>
        <w:rPr>
          <w:rFonts w:ascii="Corbel" w:hAnsi="Corbel"/>
          <w:sz w:val="48"/>
          <w:szCs w:val="48"/>
        </w:rPr>
        <w:br w:type="page"/>
      </w:r>
    </w:p>
    <w:p w:rsidR="00965D63" w:rsidRPr="00B4066F" w:rsidRDefault="00965D63" w:rsidP="0030144C">
      <w:pPr>
        <w:pStyle w:val="Heading3"/>
        <w:rPr>
          <w:sz w:val="28"/>
          <w:szCs w:val="28"/>
        </w:rPr>
      </w:pPr>
      <w:bookmarkStart w:id="6" w:name="_Toc419630822"/>
      <w:bookmarkStart w:id="7" w:name="_Toc483076575"/>
      <w:r w:rsidRPr="00B4066F">
        <w:rPr>
          <w:sz w:val="28"/>
          <w:szCs w:val="28"/>
        </w:rPr>
        <w:t>2</w:t>
      </w:r>
      <w:r w:rsidRPr="00B4066F">
        <w:rPr>
          <w:sz w:val="28"/>
          <w:szCs w:val="28"/>
          <w:vertAlign w:val="superscript"/>
        </w:rPr>
        <w:t>nd</w:t>
      </w:r>
      <w:r w:rsidRPr="00B4066F">
        <w:rPr>
          <w:sz w:val="28"/>
          <w:szCs w:val="28"/>
        </w:rPr>
        <w:t xml:space="preserve"> Grade Supply List</w:t>
      </w:r>
      <w:bookmarkEnd w:id="6"/>
      <w:bookmarkEnd w:id="7"/>
    </w:p>
    <w:p w:rsidR="00965D63" w:rsidRPr="00580147" w:rsidRDefault="00965D63" w:rsidP="00580147">
      <w:pPr>
        <w:rPr>
          <w:rFonts w:ascii="Arial" w:hAnsi="Arial" w:cs="Arial"/>
        </w:rPr>
      </w:pPr>
      <w:r w:rsidRPr="00580147">
        <w:rPr>
          <w:rFonts w:ascii="Arial" w:hAnsi="Arial" w:cs="Arial"/>
        </w:rPr>
        <w:t xml:space="preserve">1 Box - Crayons, 24 count </w:t>
      </w:r>
    </w:p>
    <w:p w:rsidR="00965D63" w:rsidRPr="0030144C" w:rsidRDefault="00965D63" w:rsidP="00D84823">
      <w:pPr>
        <w:rPr>
          <w:rFonts w:ascii="Arial" w:hAnsi="Arial" w:cs="Arial"/>
        </w:rPr>
      </w:pPr>
      <w:r w:rsidRPr="00CA2965">
        <w:rPr>
          <w:rFonts w:ascii="Arial" w:hAnsi="Arial" w:cs="Arial"/>
        </w:rPr>
        <w:t xml:space="preserve">1 </w:t>
      </w:r>
      <w:r w:rsidRPr="0030144C">
        <w:rPr>
          <w:rFonts w:ascii="Arial" w:hAnsi="Arial" w:cs="Arial"/>
        </w:rPr>
        <w:t xml:space="preserve">Box - Crayola Washable Markers, wide tip, 8 count </w:t>
      </w:r>
    </w:p>
    <w:p w:rsidR="00965D63" w:rsidRPr="0030144C" w:rsidRDefault="00965D63" w:rsidP="00D84823">
      <w:pPr>
        <w:rPr>
          <w:rFonts w:ascii="Arial" w:hAnsi="Arial" w:cs="Arial"/>
        </w:rPr>
      </w:pPr>
      <w:r w:rsidRPr="0030144C">
        <w:rPr>
          <w:rFonts w:ascii="Arial" w:hAnsi="Arial" w:cs="Arial"/>
        </w:rPr>
        <w:t>3 Sturdy Plastic Folders, solid colors with pockets</w:t>
      </w:r>
    </w:p>
    <w:p w:rsidR="00965D63" w:rsidRPr="0030144C" w:rsidRDefault="00965D63" w:rsidP="00D974A3">
      <w:pPr>
        <w:rPr>
          <w:rFonts w:ascii="Arial" w:hAnsi="Arial" w:cs="Arial"/>
        </w:rPr>
      </w:pPr>
      <w:r w:rsidRPr="0030144C">
        <w:rPr>
          <w:rFonts w:ascii="Arial" w:hAnsi="Arial" w:cs="Arial"/>
          <w:sz w:val="28"/>
          <w:szCs w:val="28"/>
        </w:rPr>
        <w:t>2</w:t>
      </w:r>
      <w:r w:rsidRPr="0030144C">
        <w:rPr>
          <w:rFonts w:ascii="Arial" w:hAnsi="Arial" w:cs="Arial"/>
        </w:rPr>
        <w:t xml:space="preserve"> doz. Pencils #2, sharpened, </w:t>
      </w:r>
      <w:smartTag w:uri="urn:schemas-microsoft-com:office:smarttags" w:element="place">
        <w:r w:rsidRPr="0030144C">
          <w:rPr>
            <w:rFonts w:ascii="Arial" w:hAnsi="Arial" w:cs="Arial"/>
          </w:rPr>
          <w:t>Ticonderoga</w:t>
        </w:r>
      </w:smartTag>
      <w:r w:rsidRPr="0030144C">
        <w:rPr>
          <w:rFonts w:ascii="Arial" w:hAnsi="Arial" w:cs="Arial"/>
        </w:rPr>
        <w:t xml:space="preserve"> brand  </w:t>
      </w:r>
      <w:r w:rsidRPr="0030144C">
        <w:rPr>
          <w:rFonts w:ascii="Arial" w:hAnsi="Arial" w:cs="Arial"/>
        </w:rPr>
        <w:br/>
      </w:r>
      <w:r>
        <w:rPr>
          <w:rFonts w:ascii="Arial" w:hAnsi="Arial" w:cs="Arial"/>
        </w:rPr>
        <w:t>1</w:t>
      </w:r>
      <w:r w:rsidRPr="0030144C">
        <w:rPr>
          <w:rFonts w:ascii="Arial" w:hAnsi="Arial" w:cs="Arial"/>
        </w:rPr>
        <w:t xml:space="preserve"> Stanford Magic Rub Erasers</w:t>
      </w:r>
    </w:p>
    <w:p w:rsidR="00965D63" w:rsidRPr="0030144C" w:rsidRDefault="00965D63" w:rsidP="00D84823">
      <w:pPr>
        <w:rPr>
          <w:rFonts w:ascii="Arial" w:hAnsi="Arial" w:cs="Arial"/>
          <w:sz w:val="28"/>
          <w:szCs w:val="28"/>
        </w:rPr>
      </w:pPr>
      <w:r w:rsidRPr="0030144C">
        <w:rPr>
          <w:rFonts w:ascii="Arial" w:hAnsi="Arial" w:cs="Arial"/>
        </w:rPr>
        <w:t xml:space="preserve">1 cylinder disinfecting wipes </w:t>
      </w:r>
    </w:p>
    <w:p w:rsidR="00965D63" w:rsidRPr="0030144C" w:rsidRDefault="00965D63" w:rsidP="00D974A3">
      <w:pPr>
        <w:rPr>
          <w:rFonts w:ascii="Arial" w:hAnsi="Arial" w:cs="Arial"/>
        </w:rPr>
      </w:pPr>
      <w:r w:rsidRPr="00E253EB">
        <w:rPr>
          <w:rFonts w:ascii="Arial" w:hAnsi="Arial" w:cs="Arial"/>
        </w:rPr>
        <w:t>3</w:t>
      </w:r>
      <w:r w:rsidRPr="0030144C">
        <w:rPr>
          <w:rFonts w:ascii="Arial" w:hAnsi="Arial" w:cs="Arial"/>
        </w:rPr>
        <w:t xml:space="preserve"> (4packs) White Board Markers, Expo brand -black color </w:t>
      </w:r>
    </w:p>
    <w:p w:rsidR="00965D63" w:rsidRPr="0030144C" w:rsidRDefault="00965D63" w:rsidP="00D974A3">
      <w:pPr>
        <w:rPr>
          <w:rFonts w:ascii="Arial" w:hAnsi="Arial" w:cs="Arial"/>
        </w:rPr>
      </w:pPr>
      <w:r w:rsidRPr="00E253EB">
        <w:rPr>
          <w:rFonts w:ascii="Arial" w:hAnsi="Arial" w:cs="Arial"/>
        </w:rPr>
        <w:t>2</w:t>
      </w:r>
      <w:r w:rsidRPr="0030144C">
        <w:rPr>
          <w:rFonts w:ascii="Arial" w:hAnsi="Arial" w:cs="Arial"/>
        </w:rPr>
        <w:t xml:space="preserve"> Spiral Notebooks, wide rule</w:t>
      </w:r>
    </w:p>
    <w:p w:rsidR="00965D63" w:rsidRPr="0030144C" w:rsidRDefault="00965D63" w:rsidP="00D84823">
      <w:pPr>
        <w:rPr>
          <w:rFonts w:ascii="Arial" w:hAnsi="Arial" w:cs="Arial"/>
        </w:rPr>
      </w:pPr>
      <w:r w:rsidRPr="0030144C">
        <w:rPr>
          <w:rFonts w:ascii="Arial" w:hAnsi="Arial" w:cs="Arial"/>
        </w:rPr>
        <w:t xml:space="preserve">1 Pair scissors </w:t>
      </w:r>
    </w:p>
    <w:p w:rsidR="00965D63" w:rsidRPr="0030144C" w:rsidRDefault="00965D63" w:rsidP="00D84823">
      <w:pPr>
        <w:rPr>
          <w:rFonts w:ascii="Arial" w:hAnsi="Arial" w:cs="Arial"/>
        </w:rPr>
      </w:pPr>
      <w:r w:rsidRPr="0030144C">
        <w:rPr>
          <w:rFonts w:ascii="Arial" w:hAnsi="Arial" w:cs="Arial"/>
        </w:rPr>
        <w:t>1 Small plastic pencil box (8”x5”)</w:t>
      </w:r>
    </w:p>
    <w:p w:rsidR="00965D63" w:rsidRDefault="00965D63" w:rsidP="00D974A3">
      <w:pPr>
        <w:rPr>
          <w:rFonts w:ascii="Arial" w:hAnsi="Arial" w:cs="Arial"/>
        </w:rPr>
      </w:pPr>
      <w:r w:rsidRPr="0030144C">
        <w:rPr>
          <w:rFonts w:ascii="Arial" w:hAnsi="Arial" w:cs="Arial"/>
        </w:rPr>
        <w:t>2 yellow highlighters</w:t>
      </w:r>
    </w:p>
    <w:p w:rsidR="00965D63" w:rsidRPr="00E253EB" w:rsidRDefault="00965D63" w:rsidP="00D974A3">
      <w:pPr>
        <w:rPr>
          <w:rFonts w:ascii="Arial" w:hAnsi="Arial" w:cs="Arial"/>
        </w:rPr>
      </w:pPr>
      <w:r w:rsidRPr="00E253EB">
        <w:rPr>
          <w:rFonts w:ascii="Arial" w:hAnsi="Arial" w:cs="Arial"/>
        </w:rPr>
        <w:t>2 composition notebooks</w:t>
      </w:r>
    </w:p>
    <w:p w:rsidR="00965D63" w:rsidRPr="0030144C" w:rsidRDefault="00965D63" w:rsidP="00D974A3">
      <w:pPr>
        <w:rPr>
          <w:rFonts w:ascii="Arial" w:hAnsi="Arial" w:cs="Arial"/>
        </w:rPr>
      </w:pPr>
      <w:r w:rsidRPr="0030144C">
        <w:rPr>
          <w:rFonts w:ascii="Arial" w:hAnsi="Arial" w:cs="Arial"/>
        </w:rPr>
        <w:t xml:space="preserve">1 Ream - copy paper 8 1/2 x 11 white </w:t>
      </w:r>
    </w:p>
    <w:p w:rsidR="00965D63" w:rsidRPr="0030144C" w:rsidRDefault="00965D63" w:rsidP="00A9285E">
      <w:pPr>
        <w:rPr>
          <w:rFonts w:ascii="Arial" w:hAnsi="Arial" w:cs="Arial"/>
        </w:rPr>
      </w:pPr>
      <w:r w:rsidRPr="0030144C">
        <w:rPr>
          <w:rFonts w:ascii="Arial" w:hAnsi="Arial" w:cs="Arial"/>
        </w:rPr>
        <w:t>1 Box Kleenex tissues</w:t>
      </w:r>
    </w:p>
    <w:p w:rsidR="00965D63" w:rsidRPr="00B4066F" w:rsidRDefault="00965D63" w:rsidP="0030144C">
      <w:pPr>
        <w:pStyle w:val="Heading3"/>
        <w:rPr>
          <w:rFonts w:ascii="Times New Roman" w:hAnsi="Times New Roman"/>
          <w:sz w:val="28"/>
          <w:szCs w:val="28"/>
        </w:rPr>
      </w:pPr>
      <w:r>
        <w:br/>
      </w:r>
      <w:bookmarkStart w:id="8" w:name="_Toc419630823"/>
      <w:bookmarkStart w:id="9" w:name="_Toc483076576"/>
      <w:r w:rsidRPr="00B4066F">
        <w:rPr>
          <w:sz w:val="28"/>
          <w:szCs w:val="28"/>
        </w:rPr>
        <w:t>3</w:t>
      </w:r>
      <w:r w:rsidRPr="00B4066F">
        <w:rPr>
          <w:sz w:val="28"/>
          <w:szCs w:val="28"/>
          <w:vertAlign w:val="superscript"/>
        </w:rPr>
        <w:t>rd</w:t>
      </w:r>
      <w:r w:rsidRPr="00B4066F">
        <w:rPr>
          <w:sz w:val="28"/>
          <w:szCs w:val="28"/>
        </w:rPr>
        <w:t xml:space="preserve"> Grade Supply List</w:t>
      </w:r>
      <w:bookmarkEnd w:id="8"/>
      <w:bookmarkEnd w:id="9"/>
      <w:r w:rsidRPr="00B4066F">
        <w:rPr>
          <w:rFonts w:ascii="Corbel" w:hAnsi="Corbel"/>
          <w:sz w:val="28"/>
          <w:szCs w:val="28"/>
        </w:rPr>
        <w:t xml:space="preserve"> 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E253EB">
        <w:rPr>
          <w:rFonts w:ascii="Arial" w:hAnsi="Arial" w:cs="Arial"/>
          <w:color w:val="000000"/>
        </w:rPr>
        <w:t>3</w:t>
      </w:r>
      <w:r w:rsidRPr="0030144C">
        <w:rPr>
          <w:rFonts w:ascii="Arial" w:hAnsi="Arial" w:cs="Arial"/>
          <w:color w:val="000000"/>
        </w:rPr>
        <w:t xml:space="preserve"> Magic Rub Erasers "chunk eraser"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E253EB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</w:t>
      </w:r>
      <w:r w:rsidRPr="0030144C">
        <w:rPr>
          <w:rFonts w:ascii="Arial" w:hAnsi="Arial" w:cs="Arial"/>
          <w:color w:val="000000"/>
        </w:rPr>
        <w:t>Spiral notebooks 8 1/2 x 11, 70 pages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>3 Sturdy Folders, plain colors - green, blue, red etc. (not paper thin)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1 Set - Crayola Water Color Markers, 8 count, wide and/or fine tip 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1 Set - Crayola Crayons, 16 count 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1 Set - Crayola Colored Pencils, 12 count </w:t>
      </w:r>
    </w:p>
    <w:p w:rsidR="00965D63" w:rsidRPr="0030144C" w:rsidRDefault="00965D63" w:rsidP="00056749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6 dz. Pencils, sharpened </w:t>
      </w:r>
      <w:r>
        <w:rPr>
          <w:rFonts w:ascii="Arial" w:hAnsi="Arial" w:cs="Arial"/>
          <w:color w:val="000000"/>
        </w:rPr>
        <w:br/>
      </w:r>
      <w:r w:rsidRPr="001412AC">
        <w:rPr>
          <w:rFonts w:ascii="Arial" w:hAnsi="Arial" w:cs="Arial"/>
          <w:color w:val="000000"/>
        </w:rPr>
        <w:t>8 Black Expo pens- fine tip</w:t>
      </w:r>
      <w:r w:rsidRPr="0030144C">
        <w:rPr>
          <w:rFonts w:ascii="Arial" w:hAnsi="Arial" w:cs="Arial"/>
          <w:color w:val="000000"/>
        </w:rPr>
        <w:t xml:space="preserve"> 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>10 Glue sticks (</w:t>
      </w:r>
      <w:proofErr w:type="spellStart"/>
      <w:r w:rsidRPr="0030144C">
        <w:rPr>
          <w:rFonts w:ascii="Arial" w:hAnsi="Arial" w:cs="Arial"/>
          <w:color w:val="000000"/>
        </w:rPr>
        <w:t>Elmers</w:t>
      </w:r>
      <w:proofErr w:type="spellEnd"/>
      <w:r w:rsidRPr="0030144C">
        <w:rPr>
          <w:rFonts w:ascii="Arial" w:hAnsi="Arial" w:cs="Arial"/>
          <w:color w:val="000000"/>
        </w:rPr>
        <w:t xml:space="preserve"> is best)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>4 Pack - Post-Its, sticky notes 3"x3"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1 Pack - White Board Markers, Expo Brand 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>1 Yellow Highlighter</w:t>
      </w:r>
      <w:r w:rsidRPr="0030144C">
        <w:rPr>
          <w:rFonts w:ascii="Arial" w:hAnsi="Arial" w:cs="Arial"/>
          <w:color w:val="000000"/>
        </w:rPr>
        <w:tab/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>2 Boxes Kleenex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2 Containers of </w:t>
      </w:r>
      <w:r w:rsidRPr="00E253EB">
        <w:rPr>
          <w:rFonts w:ascii="Arial" w:hAnsi="Arial" w:cs="Arial"/>
          <w:color w:val="000000"/>
        </w:rPr>
        <w:t>baby wipes (not antibacterial)</w:t>
      </w:r>
    </w:p>
    <w:p w:rsidR="00965D63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1 small plastic pencil </w:t>
      </w:r>
      <w:smartTag w:uri="urn:schemas-microsoft-com:office:smarttags" w:element="place">
        <w:smartTag w:uri="urn:schemas-microsoft-com:office:smarttags" w:element="place">
          <w:r w:rsidRPr="0030144C">
            <w:rPr>
              <w:rFonts w:ascii="Arial" w:hAnsi="Arial" w:cs="Arial"/>
              <w:color w:val="000000"/>
            </w:rPr>
            <w:t>box</w:t>
          </w:r>
        </w:smartTag>
        <w:r w:rsidRPr="0030144C">
          <w:rPr>
            <w:rFonts w:ascii="Arial" w:hAnsi="Arial" w:cs="Arial"/>
            <w:color w:val="000000"/>
          </w:rPr>
          <w:t xml:space="preserve"> </w:t>
        </w:r>
        <w:r w:rsidRPr="0030144C">
          <w:rPr>
            <w:rFonts w:ascii="Arial" w:hAnsi="Arial" w:cs="Arial"/>
            <w:color w:val="000000"/>
          </w:rPr>
          <w:br/>
          <w:t>1</w:t>
        </w:r>
      </w:smartTag>
      <w:r w:rsidRPr="0030144C">
        <w:rPr>
          <w:rFonts w:ascii="Arial" w:hAnsi="Arial" w:cs="Arial"/>
          <w:color w:val="000000"/>
        </w:rPr>
        <w:t xml:space="preserve"> pair of scissors </w:t>
      </w:r>
      <w:r w:rsidRPr="0030144C">
        <w:rPr>
          <w:rFonts w:ascii="Arial" w:hAnsi="Arial" w:cs="Arial"/>
          <w:color w:val="000000"/>
        </w:rPr>
        <w:br/>
      </w:r>
      <w:r w:rsidRPr="00E253EB">
        <w:rPr>
          <w:rFonts w:ascii="Arial" w:hAnsi="Arial" w:cs="Arial"/>
          <w:color w:val="000000"/>
        </w:rPr>
        <w:t>2</w:t>
      </w:r>
      <w:r w:rsidRPr="0030144C">
        <w:rPr>
          <w:rFonts w:ascii="Arial" w:hAnsi="Arial" w:cs="Arial"/>
          <w:color w:val="000000"/>
        </w:rPr>
        <w:t xml:space="preserve"> Composition notebook</w:t>
      </w:r>
      <w:r w:rsidRPr="0030144C">
        <w:rPr>
          <w:rFonts w:ascii="Arial" w:hAnsi="Arial" w:cs="Arial"/>
          <w:bCs/>
          <w:color w:val="FF0000"/>
        </w:rPr>
        <w:br/>
      </w:r>
      <w:r>
        <w:rPr>
          <w:rFonts w:ascii="Arial" w:hAnsi="Arial" w:cs="Arial"/>
          <w:color w:val="000000"/>
        </w:rPr>
        <w:t>1</w:t>
      </w:r>
      <w:r w:rsidRPr="008C14DE">
        <w:rPr>
          <w:rFonts w:ascii="Arial" w:hAnsi="Arial" w:cs="Arial"/>
          <w:color w:val="000000"/>
        </w:rPr>
        <w:t xml:space="preserve"> rea</w:t>
      </w:r>
      <w:r>
        <w:rPr>
          <w:rFonts w:ascii="Arial" w:hAnsi="Arial" w:cs="Arial"/>
          <w:color w:val="000000"/>
        </w:rPr>
        <w:t xml:space="preserve">m of wide-ruled paper </w:t>
      </w:r>
    </w:p>
    <w:p w:rsidR="00965D63" w:rsidRDefault="00965D63" w:rsidP="004722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package of blue pens</w:t>
      </w:r>
    </w:p>
    <w:p w:rsidR="00965D63" w:rsidRPr="0030144C" w:rsidRDefault="00965D63" w:rsidP="00472208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1 Ream Copy paper </w:t>
      </w:r>
    </w:p>
    <w:p w:rsidR="00965D63" w:rsidRDefault="00965D63" w:rsidP="00472208">
      <w:pPr>
        <w:rPr>
          <w:rFonts w:ascii="Arial" w:hAnsi="Arial" w:cs="Arial"/>
          <w:color w:val="000000"/>
        </w:rPr>
      </w:pPr>
    </w:p>
    <w:p w:rsidR="00965D63" w:rsidRDefault="00E253EB" w:rsidP="004722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65D63" w:rsidRPr="00B4066F" w:rsidRDefault="00965D63" w:rsidP="0030144C">
      <w:pPr>
        <w:pStyle w:val="Heading3"/>
        <w:rPr>
          <w:sz w:val="28"/>
          <w:szCs w:val="28"/>
        </w:rPr>
      </w:pPr>
      <w:bookmarkStart w:id="10" w:name="_Toc419630824"/>
      <w:bookmarkStart w:id="11" w:name="_Toc483076577"/>
      <w:r w:rsidRPr="00B4066F">
        <w:rPr>
          <w:sz w:val="28"/>
          <w:szCs w:val="28"/>
        </w:rPr>
        <w:t>4</w:t>
      </w:r>
      <w:r w:rsidRPr="00B4066F">
        <w:rPr>
          <w:sz w:val="28"/>
          <w:szCs w:val="28"/>
          <w:vertAlign w:val="superscript"/>
        </w:rPr>
        <w:t>th</w:t>
      </w:r>
      <w:r w:rsidRPr="00B4066F">
        <w:rPr>
          <w:sz w:val="28"/>
          <w:szCs w:val="28"/>
        </w:rPr>
        <w:t xml:space="preserve"> Grade Supply List</w:t>
      </w:r>
      <w:bookmarkEnd w:id="10"/>
      <w:bookmarkEnd w:id="11"/>
      <w:r w:rsidRPr="00B4066F">
        <w:rPr>
          <w:sz w:val="28"/>
          <w:szCs w:val="28"/>
        </w:rPr>
        <w:t xml:space="preserve"> </w:t>
      </w:r>
    </w:p>
    <w:p w:rsidR="00965D63" w:rsidRPr="0030144C" w:rsidRDefault="00965D63" w:rsidP="00B929D6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</w:rPr>
        <w:t xml:space="preserve">Set </w:t>
      </w:r>
      <w:r w:rsidRPr="0030144C">
        <w:rPr>
          <w:rFonts w:ascii="Arial" w:hAnsi="Arial" w:cs="Arial"/>
          <w:color w:val="000000"/>
        </w:rPr>
        <w:t>Crayola Colored Pencils</w:t>
      </w:r>
      <w:r>
        <w:rPr>
          <w:rFonts w:ascii="Arial" w:hAnsi="Arial" w:cs="Arial"/>
          <w:color w:val="000000"/>
        </w:rPr>
        <w:t>, 12 count</w:t>
      </w:r>
      <w:r w:rsidRPr="0030144C">
        <w:rPr>
          <w:rFonts w:ascii="Arial" w:hAnsi="Arial" w:cs="Arial"/>
          <w:color w:val="000000"/>
        </w:rPr>
        <w:t xml:space="preserve"> </w:t>
      </w:r>
    </w:p>
    <w:p w:rsidR="00965D63" w:rsidRPr="0030144C" w:rsidRDefault="00965D63" w:rsidP="00B929D6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2 </w:t>
      </w:r>
      <w:proofErr w:type="spellStart"/>
      <w:r w:rsidRPr="0030144C">
        <w:rPr>
          <w:rFonts w:ascii="Arial" w:hAnsi="Arial" w:cs="Arial"/>
          <w:color w:val="000000"/>
        </w:rPr>
        <w:t>Elmers</w:t>
      </w:r>
      <w:proofErr w:type="spellEnd"/>
      <w:r w:rsidRPr="0030144C">
        <w:rPr>
          <w:rFonts w:ascii="Arial" w:hAnsi="Arial" w:cs="Arial"/>
          <w:color w:val="000000"/>
        </w:rPr>
        <w:t xml:space="preserve"> Glue Sticks</w:t>
      </w:r>
    </w:p>
    <w:p w:rsidR="00965D63" w:rsidRPr="0030144C" w:rsidRDefault="00965D63" w:rsidP="00B929D6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>5 Spiral Notebooks, 70 pages, wide ruled (1 of each red, blue, yellow, green, purple-no designs please)</w:t>
      </w:r>
    </w:p>
    <w:p w:rsidR="00965D63" w:rsidRPr="0030144C" w:rsidRDefault="00965D63" w:rsidP="00B929D6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5 Solid Color Folders with pockets (1 of each red, blue, yellow, green, </w:t>
      </w:r>
      <w:r w:rsidRPr="0030144C">
        <w:rPr>
          <w:rFonts w:ascii="Arial" w:hAnsi="Arial" w:cs="Arial"/>
          <w:color w:val="000000"/>
          <w:sz w:val="28"/>
          <w:szCs w:val="28"/>
        </w:rPr>
        <w:t>purple</w:t>
      </w:r>
      <w:r w:rsidRPr="0030144C">
        <w:rPr>
          <w:rFonts w:ascii="Arial" w:hAnsi="Arial" w:cs="Arial"/>
          <w:color w:val="000000"/>
        </w:rPr>
        <w:t>-no designs and no prongs please)</w:t>
      </w:r>
    </w:p>
    <w:p w:rsidR="00965D63" w:rsidRPr="0030144C" w:rsidRDefault="00965D63" w:rsidP="00B929D6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1 Pair Scissors </w:t>
      </w:r>
    </w:p>
    <w:p w:rsidR="00965D63" w:rsidRPr="0030144C" w:rsidRDefault="00965D63" w:rsidP="00B929D6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8 Black Expo pens- fine tip </w:t>
      </w:r>
    </w:p>
    <w:p w:rsidR="00965D63" w:rsidRPr="0030144C" w:rsidRDefault="00965D63" w:rsidP="00B929D6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>1 Pencil sharpener with cover</w:t>
      </w:r>
    </w:p>
    <w:p w:rsidR="00965D63" w:rsidRPr="0030144C" w:rsidRDefault="00965D63" w:rsidP="00B929D6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 xml:space="preserve">4 Boxes of Number 2 pencils </w:t>
      </w:r>
    </w:p>
    <w:p w:rsidR="00965D63" w:rsidRPr="002A2D91" w:rsidRDefault="00965D63" w:rsidP="00B929D6">
      <w:pPr>
        <w:rPr>
          <w:rFonts w:ascii="Arial" w:hAnsi="Arial" w:cs="Arial"/>
          <w:color w:val="000000"/>
        </w:rPr>
      </w:pPr>
      <w:r w:rsidRPr="002A2D91">
        <w:rPr>
          <w:rFonts w:ascii="Arial" w:hAnsi="Arial" w:cs="Arial"/>
          <w:color w:val="000000"/>
        </w:rPr>
        <w:t>1 Reams - Binder Paper, wide ruled (500 sheets)</w:t>
      </w:r>
    </w:p>
    <w:p w:rsidR="00965D63" w:rsidRPr="002A2D91" w:rsidRDefault="00965D63" w:rsidP="00B929D6">
      <w:pPr>
        <w:rPr>
          <w:rFonts w:ascii="Arial" w:hAnsi="Arial" w:cs="Arial"/>
          <w:color w:val="000000"/>
        </w:rPr>
      </w:pPr>
      <w:r w:rsidRPr="002A2D91">
        <w:rPr>
          <w:rFonts w:ascii="Arial" w:hAnsi="Arial" w:cs="Arial"/>
          <w:color w:val="000000"/>
        </w:rPr>
        <w:t>2 highlighters of any color</w:t>
      </w:r>
    </w:p>
    <w:p w:rsidR="00965D63" w:rsidRPr="002A2D91" w:rsidRDefault="00965D63" w:rsidP="00B929D6">
      <w:pPr>
        <w:rPr>
          <w:rFonts w:ascii="Arial" w:hAnsi="Arial" w:cs="Arial"/>
          <w:color w:val="000000"/>
        </w:rPr>
      </w:pPr>
      <w:r w:rsidRPr="002A2D91">
        <w:rPr>
          <w:rFonts w:ascii="Arial" w:hAnsi="Arial" w:cs="Arial"/>
          <w:color w:val="000000"/>
        </w:rPr>
        <w:t>3 Magic Rub Erasers</w:t>
      </w:r>
    </w:p>
    <w:p w:rsidR="00965D63" w:rsidRPr="002A2D91" w:rsidRDefault="00965D63" w:rsidP="00B929D6">
      <w:pPr>
        <w:rPr>
          <w:rFonts w:ascii="Arial" w:hAnsi="Arial" w:cs="Arial"/>
          <w:color w:val="000000"/>
        </w:rPr>
      </w:pPr>
      <w:r w:rsidRPr="002A2D91">
        <w:rPr>
          <w:rFonts w:ascii="Arial" w:hAnsi="Arial" w:cs="Arial"/>
          <w:color w:val="000000"/>
        </w:rPr>
        <w:t>3 Packs Post-Its, sticky notes 3"x3" any color</w:t>
      </w:r>
    </w:p>
    <w:p w:rsidR="00965D63" w:rsidRPr="002A2D91" w:rsidRDefault="00965D63" w:rsidP="00B929D6">
      <w:pPr>
        <w:rPr>
          <w:rFonts w:ascii="Arial" w:hAnsi="Arial" w:cs="Arial"/>
          <w:color w:val="000000"/>
        </w:rPr>
      </w:pPr>
      <w:r w:rsidRPr="002A2D91"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</w:rPr>
        <w:t>Container Baby-Wipes</w:t>
      </w:r>
    </w:p>
    <w:p w:rsidR="00965D63" w:rsidRPr="002A2D91" w:rsidRDefault="00965D63" w:rsidP="00C2435C">
      <w:pPr>
        <w:rPr>
          <w:rFonts w:ascii="Arial" w:hAnsi="Arial" w:cs="Arial"/>
          <w:color w:val="000000"/>
        </w:rPr>
      </w:pPr>
      <w:r w:rsidRPr="002A2D91">
        <w:rPr>
          <w:rFonts w:ascii="Arial" w:hAnsi="Arial" w:cs="Arial"/>
          <w:color w:val="000000"/>
        </w:rPr>
        <w:t>1 BX Scotties Facial Tissue, 'Scotties', Hypo-Allergenic, 200 Ct.</w:t>
      </w:r>
    </w:p>
    <w:p w:rsidR="00965D63" w:rsidRPr="008C14DE" w:rsidRDefault="00965D63" w:rsidP="00B929D6">
      <w:pPr>
        <w:rPr>
          <w:rFonts w:ascii="Arial" w:hAnsi="Arial" w:cs="Arial"/>
          <w:color w:val="000000"/>
          <w:sz w:val="28"/>
          <w:szCs w:val="28"/>
        </w:rPr>
      </w:pPr>
    </w:p>
    <w:p w:rsidR="00965D63" w:rsidRDefault="00965D63" w:rsidP="00472208">
      <w:pPr>
        <w:rPr>
          <w:rFonts w:ascii="Arial" w:hAnsi="Arial" w:cs="Arial"/>
          <w:color w:val="000000"/>
        </w:rPr>
      </w:pPr>
    </w:p>
    <w:p w:rsidR="00965D63" w:rsidRPr="00B4066F" w:rsidRDefault="00965D63" w:rsidP="0030144C">
      <w:pPr>
        <w:pStyle w:val="Heading3"/>
        <w:rPr>
          <w:sz w:val="28"/>
          <w:szCs w:val="28"/>
        </w:rPr>
      </w:pPr>
      <w:bookmarkStart w:id="12" w:name="_Toc419630825"/>
      <w:bookmarkStart w:id="13" w:name="_Toc483076578"/>
      <w:r w:rsidRPr="00B4066F">
        <w:rPr>
          <w:sz w:val="28"/>
          <w:szCs w:val="28"/>
        </w:rPr>
        <w:t>5</w:t>
      </w:r>
      <w:r w:rsidRPr="00B4066F">
        <w:rPr>
          <w:sz w:val="28"/>
          <w:szCs w:val="28"/>
          <w:vertAlign w:val="superscript"/>
        </w:rPr>
        <w:t>th</w:t>
      </w:r>
      <w:r w:rsidRPr="00B4066F">
        <w:rPr>
          <w:sz w:val="28"/>
          <w:szCs w:val="28"/>
        </w:rPr>
        <w:t xml:space="preserve">  Grade Supply List</w:t>
      </w:r>
      <w:bookmarkEnd w:id="12"/>
      <w:bookmarkEnd w:id="13"/>
    </w:p>
    <w:p w:rsidR="00965D63" w:rsidRPr="002F1FEC" w:rsidRDefault="00965D63" w:rsidP="00FB2F32">
      <w:pPr>
        <w:rPr>
          <w:rFonts w:ascii="Arial" w:hAnsi="Arial" w:cs="Arial"/>
          <w:color w:val="000000"/>
        </w:rPr>
      </w:pPr>
      <w:r w:rsidRPr="002F1FEC">
        <w:rPr>
          <w:rFonts w:ascii="Arial" w:hAnsi="Arial" w:cs="Arial"/>
          <w:color w:val="000000"/>
        </w:rPr>
        <w:t>1</w:t>
      </w:r>
      <w:r w:rsidRPr="002F1FEC">
        <w:rPr>
          <w:rFonts w:ascii="Arial" w:hAnsi="Arial" w:cs="Arial"/>
          <w:color w:val="000000"/>
        </w:rPr>
        <w:tab/>
        <w:t>PK</w:t>
      </w:r>
      <w:r w:rsidRPr="002F1FEC">
        <w:rPr>
          <w:rFonts w:ascii="Arial" w:hAnsi="Arial" w:cs="Arial"/>
          <w:color w:val="000000"/>
        </w:rPr>
        <w:tab/>
        <w:t>Folders, 2 Pocket, 2Pk, Be/Rd</w:t>
      </w:r>
    </w:p>
    <w:p w:rsidR="00965D63" w:rsidRPr="0030144C" w:rsidRDefault="00965D63" w:rsidP="00FB2F32">
      <w:pPr>
        <w:rPr>
          <w:rFonts w:ascii="Arial" w:hAnsi="Arial" w:cs="Arial"/>
          <w:color w:val="000000"/>
        </w:rPr>
      </w:pPr>
      <w:r w:rsidRPr="0030144C">
        <w:rPr>
          <w:rFonts w:ascii="Arial" w:hAnsi="Arial" w:cs="Arial"/>
          <w:color w:val="000000"/>
        </w:rPr>
        <w:t>1</w:t>
      </w:r>
      <w:r w:rsidRPr="0030144C">
        <w:rPr>
          <w:rFonts w:ascii="Arial" w:hAnsi="Arial" w:cs="Arial"/>
          <w:color w:val="000000"/>
        </w:rPr>
        <w:tab/>
        <w:t>SET</w:t>
      </w:r>
      <w:r w:rsidRPr="0030144C">
        <w:rPr>
          <w:rFonts w:ascii="Arial" w:hAnsi="Arial" w:cs="Arial"/>
          <w:color w:val="000000"/>
        </w:rPr>
        <w:tab/>
        <w:t xml:space="preserve">Crayola Pencils, Colored, 7", Sharpened, 12/Set </w:t>
      </w:r>
    </w:p>
    <w:p w:rsidR="00965D63" w:rsidRPr="0030144C" w:rsidRDefault="00965D63" w:rsidP="00FB2F32">
      <w:pPr>
        <w:rPr>
          <w:rFonts w:ascii="Arial" w:hAnsi="Arial" w:cs="Arial"/>
          <w:color w:val="000000"/>
        </w:rPr>
      </w:pPr>
      <w:r w:rsidRPr="00E253E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     </w:t>
      </w:r>
      <w:r w:rsidR="00E253EB">
        <w:rPr>
          <w:rFonts w:ascii="Arial" w:hAnsi="Arial" w:cs="Arial"/>
          <w:color w:val="000000"/>
        </w:rPr>
        <w:tab/>
      </w:r>
      <w:r w:rsidRPr="0030144C">
        <w:rPr>
          <w:rFonts w:ascii="Arial" w:hAnsi="Arial" w:cs="Arial"/>
          <w:color w:val="000000"/>
        </w:rPr>
        <w:t>DZ</w:t>
      </w:r>
      <w:r w:rsidRPr="0030144C">
        <w:rPr>
          <w:rFonts w:ascii="Arial" w:hAnsi="Arial" w:cs="Arial"/>
          <w:color w:val="000000"/>
        </w:rPr>
        <w:tab/>
        <w:t xml:space="preserve">Dixon Pencils, #2, Ticonderoga, Unsharpened, </w:t>
      </w:r>
      <w:proofErr w:type="spellStart"/>
      <w:r w:rsidRPr="0030144C">
        <w:rPr>
          <w:rFonts w:ascii="Arial" w:hAnsi="Arial" w:cs="Arial"/>
          <w:color w:val="000000"/>
        </w:rPr>
        <w:t>Dz</w:t>
      </w:r>
      <w:proofErr w:type="spellEnd"/>
      <w:r w:rsidRPr="0030144C">
        <w:rPr>
          <w:rFonts w:ascii="Arial" w:hAnsi="Arial" w:cs="Arial"/>
          <w:color w:val="000000"/>
        </w:rPr>
        <w:t xml:space="preserve"> </w:t>
      </w:r>
    </w:p>
    <w:p w:rsidR="00965D63" w:rsidRPr="002F1FEC" w:rsidRDefault="00965D63" w:rsidP="00FB2F32">
      <w:pPr>
        <w:rPr>
          <w:rFonts w:ascii="Arial" w:hAnsi="Arial" w:cs="Arial"/>
          <w:color w:val="000000"/>
        </w:rPr>
      </w:pPr>
      <w:r w:rsidRPr="002F1FEC">
        <w:rPr>
          <w:rFonts w:ascii="Arial" w:hAnsi="Arial" w:cs="Arial"/>
          <w:color w:val="000000"/>
        </w:rPr>
        <w:t>2</w:t>
      </w:r>
      <w:r w:rsidRPr="002F1FEC">
        <w:rPr>
          <w:rFonts w:ascii="Arial" w:hAnsi="Arial" w:cs="Arial"/>
          <w:color w:val="000000"/>
        </w:rPr>
        <w:tab/>
        <w:t>PK</w:t>
      </w:r>
      <w:r w:rsidRPr="002F1FEC">
        <w:rPr>
          <w:rFonts w:ascii="Arial" w:hAnsi="Arial" w:cs="Arial"/>
          <w:color w:val="000000"/>
        </w:rPr>
        <w:tab/>
        <w:t>Filler Paper, College Rule, 10.5" x 8", 120/</w:t>
      </w:r>
      <w:proofErr w:type="spellStart"/>
      <w:r w:rsidRPr="002F1FEC">
        <w:rPr>
          <w:rFonts w:ascii="Arial" w:hAnsi="Arial" w:cs="Arial"/>
          <w:color w:val="000000"/>
        </w:rPr>
        <w:t>Pk</w:t>
      </w:r>
      <w:proofErr w:type="spellEnd"/>
    </w:p>
    <w:p w:rsidR="00965D63" w:rsidRPr="0030144C" w:rsidRDefault="00965D63" w:rsidP="008C14DE">
      <w:pPr>
        <w:rPr>
          <w:rFonts w:ascii="Arial" w:hAnsi="Arial" w:cs="Arial"/>
          <w:color w:val="000000"/>
        </w:rPr>
      </w:pPr>
      <w:r w:rsidRPr="00E253E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     </w:t>
      </w:r>
      <w:r w:rsidR="00E253EB">
        <w:rPr>
          <w:rFonts w:ascii="Arial" w:hAnsi="Arial" w:cs="Arial"/>
          <w:color w:val="000000"/>
        </w:rPr>
        <w:tab/>
      </w:r>
      <w:r w:rsidRPr="0030144C">
        <w:rPr>
          <w:rFonts w:ascii="Arial" w:hAnsi="Arial" w:cs="Arial"/>
          <w:color w:val="000000"/>
        </w:rPr>
        <w:t>EA</w:t>
      </w:r>
      <w:r w:rsidRPr="0030144C">
        <w:rPr>
          <w:rFonts w:ascii="Arial" w:hAnsi="Arial" w:cs="Arial"/>
          <w:color w:val="000000"/>
        </w:rPr>
        <w:tab/>
        <w:t xml:space="preserve">Elmer's Glue Stick, Wash, All </w:t>
      </w:r>
      <w:proofErr w:type="spellStart"/>
      <w:r w:rsidRPr="0030144C">
        <w:rPr>
          <w:rFonts w:ascii="Arial" w:hAnsi="Arial" w:cs="Arial"/>
          <w:color w:val="000000"/>
        </w:rPr>
        <w:t>Purp</w:t>
      </w:r>
      <w:proofErr w:type="spellEnd"/>
      <w:r w:rsidRPr="0030144C">
        <w:rPr>
          <w:rFonts w:ascii="Arial" w:hAnsi="Arial" w:cs="Arial"/>
          <w:color w:val="000000"/>
        </w:rPr>
        <w:t>, Acid Free, White, .21oz.</w:t>
      </w:r>
    </w:p>
    <w:p w:rsidR="00965D63" w:rsidRPr="0030144C" w:rsidRDefault="00965D63" w:rsidP="008C14DE">
      <w:pPr>
        <w:rPr>
          <w:rFonts w:ascii="Arial" w:hAnsi="Arial" w:cs="Arial"/>
          <w:color w:val="000000"/>
        </w:rPr>
      </w:pPr>
      <w:r w:rsidRPr="00E253E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     </w:t>
      </w:r>
      <w:r w:rsidR="00E253EB">
        <w:rPr>
          <w:rFonts w:ascii="Arial" w:hAnsi="Arial" w:cs="Arial"/>
          <w:color w:val="000000"/>
        </w:rPr>
        <w:tab/>
      </w:r>
      <w:r w:rsidRPr="0030144C">
        <w:rPr>
          <w:rFonts w:ascii="Arial" w:hAnsi="Arial" w:cs="Arial"/>
          <w:color w:val="000000"/>
        </w:rPr>
        <w:t>PK</w:t>
      </w:r>
      <w:r w:rsidRPr="0030144C">
        <w:rPr>
          <w:rFonts w:ascii="Arial" w:hAnsi="Arial" w:cs="Arial"/>
          <w:color w:val="000000"/>
        </w:rPr>
        <w:tab/>
        <w:t xml:space="preserve">Expo 2 Markers, Dry Erase, Fine, Low Odor, </w:t>
      </w:r>
      <w:proofErr w:type="spellStart"/>
      <w:r w:rsidRPr="0030144C">
        <w:rPr>
          <w:rFonts w:ascii="Arial" w:hAnsi="Arial" w:cs="Arial"/>
          <w:color w:val="000000"/>
        </w:rPr>
        <w:t>Asst</w:t>
      </w:r>
      <w:proofErr w:type="spellEnd"/>
      <w:r w:rsidRPr="003014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Colors </w:t>
      </w:r>
      <w:r w:rsidRPr="0030144C">
        <w:rPr>
          <w:rFonts w:ascii="Arial" w:hAnsi="Arial" w:cs="Arial"/>
          <w:color w:val="000000"/>
        </w:rPr>
        <w:t>4/</w:t>
      </w:r>
      <w:proofErr w:type="spellStart"/>
      <w:r w:rsidRPr="0030144C">
        <w:rPr>
          <w:rFonts w:ascii="Arial" w:hAnsi="Arial" w:cs="Arial"/>
          <w:color w:val="000000"/>
        </w:rPr>
        <w:t>Pk</w:t>
      </w:r>
      <w:proofErr w:type="spellEnd"/>
      <w:r w:rsidRPr="0030144C">
        <w:rPr>
          <w:rFonts w:ascii="Arial" w:hAnsi="Arial" w:cs="Arial"/>
          <w:color w:val="000000"/>
        </w:rPr>
        <w:t xml:space="preserve"> </w:t>
      </w:r>
    </w:p>
    <w:p w:rsidR="00965D63" w:rsidRPr="002F1FEC" w:rsidRDefault="00965D63" w:rsidP="008C14DE">
      <w:pPr>
        <w:rPr>
          <w:rFonts w:ascii="Arial" w:hAnsi="Arial" w:cs="Arial"/>
          <w:color w:val="000000"/>
        </w:rPr>
      </w:pPr>
      <w:r w:rsidRPr="00E253E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     </w:t>
      </w:r>
      <w:r w:rsidR="00E253EB">
        <w:rPr>
          <w:rFonts w:ascii="Arial" w:hAnsi="Arial" w:cs="Arial"/>
          <w:color w:val="000000"/>
        </w:rPr>
        <w:tab/>
      </w:r>
      <w:r w:rsidRPr="002F1FEC">
        <w:rPr>
          <w:rFonts w:ascii="Arial" w:hAnsi="Arial" w:cs="Arial"/>
          <w:color w:val="000000"/>
        </w:rPr>
        <w:t>PK</w:t>
      </w:r>
      <w:r w:rsidRPr="002F1FEC">
        <w:rPr>
          <w:rFonts w:ascii="Arial" w:hAnsi="Arial" w:cs="Arial"/>
          <w:color w:val="000000"/>
        </w:rPr>
        <w:tab/>
        <w:t>Notebook, Spiral, WR, 70Ct, Blue/Red</w:t>
      </w:r>
    </w:p>
    <w:p w:rsidR="00965D63" w:rsidRPr="002F1FEC" w:rsidRDefault="00965D63" w:rsidP="008C14DE">
      <w:pPr>
        <w:rPr>
          <w:rFonts w:ascii="Arial" w:hAnsi="Arial" w:cs="Arial"/>
          <w:color w:val="000000"/>
        </w:rPr>
      </w:pPr>
      <w:r w:rsidRPr="00E253EB">
        <w:rPr>
          <w:rFonts w:ascii="Arial" w:hAnsi="Arial" w:cs="Arial"/>
          <w:color w:val="000000"/>
        </w:rPr>
        <w:t>1</w:t>
      </w:r>
      <w:r w:rsidRPr="002F1FEC">
        <w:rPr>
          <w:rFonts w:ascii="Arial" w:hAnsi="Arial" w:cs="Arial"/>
          <w:color w:val="000000"/>
        </w:rPr>
        <w:tab/>
        <w:t>BX</w:t>
      </w:r>
      <w:r w:rsidRPr="002F1FEC">
        <w:rPr>
          <w:rFonts w:ascii="Arial" w:hAnsi="Arial" w:cs="Arial"/>
          <w:color w:val="000000"/>
        </w:rPr>
        <w:tab/>
        <w:t>Scotties Facial Tissue, 'Scotties', Hypo-Allergenic, 200 Ct.</w:t>
      </w:r>
    </w:p>
    <w:p w:rsidR="00965D63" w:rsidRPr="001C5562" w:rsidRDefault="00965D63" w:rsidP="008C14DE">
      <w:pPr>
        <w:rPr>
          <w:rFonts w:ascii="Arial" w:hAnsi="Arial" w:cs="Arial"/>
          <w:color w:val="000000"/>
        </w:rPr>
      </w:pPr>
      <w:r w:rsidRPr="001C5562">
        <w:rPr>
          <w:rFonts w:ascii="Arial" w:hAnsi="Arial" w:cs="Arial"/>
          <w:color w:val="000000"/>
        </w:rPr>
        <w:t xml:space="preserve">1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B68C4">
        <w:rPr>
          <w:rFonts w:ascii="Arial" w:hAnsi="Arial" w:cs="Arial"/>
          <w:color w:val="000000"/>
        </w:rPr>
        <w:t>Sturdy a</w:t>
      </w:r>
      <w:r w:rsidRPr="001C5562">
        <w:rPr>
          <w:rFonts w:ascii="Arial" w:hAnsi="Arial" w:cs="Arial"/>
          <w:color w:val="000000"/>
        </w:rPr>
        <w:t>ccordion folder with 6-7 pockets</w:t>
      </w:r>
    </w:p>
    <w:p w:rsidR="00965D63" w:rsidRDefault="00965D63" w:rsidP="000D190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/>
      </w:r>
    </w:p>
    <w:p w:rsidR="00965D63" w:rsidRPr="00D55A9C" w:rsidRDefault="00965D63" w:rsidP="0030144C">
      <w:r w:rsidRPr="00D55A9C">
        <w:t xml:space="preserve"> </w:t>
      </w:r>
    </w:p>
    <w:sectPr w:rsidR="00965D63" w:rsidRPr="00D55A9C" w:rsidSect="0030144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E814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3129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086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86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7224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241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60DA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C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C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520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B70E27"/>
    <w:multiLevelType w:val="multilevel"/>
    <w:tmpl w:val="2F2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C22"/>
    <w:rsid w:val="00007055"/>
    <w:rsid w:val="00017C4F"/>
    <w:rsid w:val="00056749"/>
    <w:rsid w:val="00062A7E"/>
    <w:rsid w:val="000B68C4"/>
    <w:rsid w:val="000D1902"/>
    <w:rsid w:val="000F5A57"/>
    <w:rsid w:val="00127A63"/>
    <w:rsid w:val="001324FD"/>
    <w:rsid w:val="001378CA"/>
    <w:rsid w:val="001412AC"/>
    <w:rsid w:val="00185E5A"/>
    <w:rsid w:val="001C5562"/>
    <w:rsid w:val="001E7F91"/>
    <w:rsid w:val="00207681"/>
    <w:rsid w:val="00212E01"/>
    <w:rsid w:val="00251CFF"/>
    <w:rsid w:val="002628E7"/>
    <w:rsid w:val="002840A9"/>
    <w:rsid w:val="00290059"/>
    <w:rsid w:val="002934A5"/>
    <w:rsid w:val="002951B2"/>
    <w:rsid w:val="002A27A3"/>
    <w:rsid w:val="002A2D91"/>
    <w:rsid w:val="002C0113"/>
    <w:rsid w:val="002D6BB0"/>
    <w:rsid w:val="002E0AD4"/>
    <w:rsid w:val="002F1FEC"/>
    <w:rsid w:val="002F22CE"/>
    <w:rsid w:val="0030144C"/>
    <w:rsid w:val="00322520"/>
    <w:rsid w:val="0036046A"/>
    <w:rsid w:val="0036221B"/>
    <w:rsid w:val="003727CC"/>
    <w:rsid w:val="003C7A89"/>
    <w:rsid w:val="00447DFD"/>
    <w:rsid w:val="00472208"/>
    <w:rsid w:val="00474E0B"/>
    <w:rsid w:val="00481BE5"/>
    <w:rsid w:val="004C075D"/>
    <w:rsid w:val="004D644E"/>
    <w:rsid w:val="0050605E"/>
    <w:rsid w:val="00513BA5"/>
    <w:rsid w:val="00536C84"/>
    <w:rsid w:val="00563DD9"/>
    <w:rsid w:val="00580147"/>
    <w:rsid w:val="005A7D8D"/>
    <w:rsid w:val="005E10EB"/>
    <w:rsid w:val="005F0B43"/>
    <w:rsid w:val="00613C58"/>
    <w:rsid w:val="006229AE"/>
    <w:rsid w:val="00660E45"/>
    <w:rsid w:val="00661191"/>
    <w:rsid w:val="00667B7F"/>
    <w:rsid w:val="0068249E"/>
    <w:rsid w:val="00687E37"/>
    <w:rsid w:val="00691DC5"/>
    <w:rsid w:val="006E3973"/>
    <w:rsid w:val="006E4A57"/>
    <w:rsid w:val="007139D7"/>
    <w:rsid w:val="00715C74"/>
    <w:rsid w:val="00730EF9"/>
    <w:rsid w:val="007321D5"/>
    <w:rsid w:val="0074167E"/>
    <w:rsid w:val="00741765"/>
    <w:rsid w:val="0075285D"/>
    <w:rsid w:val="007A36DB"/>
    <w:rsid w:val="007A61F7"/>
    <w:rsid w:val="007B342C"/>
    <w:rsid w:val="007C5DAB"/>
    <w:rsid w:val="007E1F7F"/>
    <w:rsid w:val="00813F2B"/>
    <w:rsid w:val="008208D9"/>
    <w:rsid w:val="00845143"/>
    <w:rsid w:val="008B67AE"/>
    <w:rsid w:val="008C14DE"/>
    <w:rsid w:val="008C5E63"/>
    <w:rsid w:val="008C75BE"/>
    <w:rsid w:val="008D6F21"/>
    <w:rsid w:val="008D7F8D"/>
    <w:rsid w:val="008F7FBD"/>
    <w:rsid w:val="0092418A"/>
    <w:rsid w:val="00926C39"/>
    <w:rsid w:val="009361CD"/>
    <w:rsid w:val="009459FC"/>
    <w:rsid w:val="00965D63"/>
    <w:rsid w:val="00971017"/>
    <w:rsid w:val="009A27DE"/>
    <w:rsid w:val="009A6199"/>
    <w:rsid w:val="009B7D1A"/>
    <w:rsid w:val="009C5BB2"/>
    <w:rsid w:val="009F5C22"/>
    <w:rsid w:val="00A466FF"/>
    <w:rsid w:val="00A53DFE"/>
    <w:rsid w:val="00A91FFA"/>
    <w:rsid w:val="00A9285E"/>
    <w:rsid w:val="00AA1D15"/>
    <w:rsid w:val="00AA4CD8"/>
    <w:rsid w:val="00AB05F5"/>
    <w:rsid w:val="00AD49A2"/>
    <w:rsid w:val="00B1321F"/>
    <w:rsid w:val="00B4066F"/>
    <w:rsid w:val="00B4227F"/>
    <w:rsid w:val="00B42C94"/>
    <w:rsid w:val="00B45B03"/>
    <w:rsid w:val="00B85192"/>
    <w:rsid w:val="00B929D6"/>
    <w:rsid w:val="00BC0765"/>
    <w:rsid w:val="00BC509E"/>
    <w:rsid w:val="00C02270"/>
    <w:rsid w:val="00C239A7"/>
    <w:rsid w:val="00C2435C"/>
    <w:rsid w:val="00C32666"/>
    <w:rsid w:val="00C71BFA"/>
    <w:rsid w:val="00C76860"/>
    <w:rsid w:val="00CA2965"/>
    <w:rsid w:val="00CB216F"/>
    <w:rsid w:val="00CB50EC"/>
    <w:rsid w:val="00CB51A0"/>
    <w:rsid w:val="00CC5324"/>
    <w:rsid w:val="00CC54DC"/>
    <w:rsid w:val="00CE26FC"/>
    <w:rsid w:val="00CE6002"/>
    <w:rsid w:val="00D0269F"/>
    <w:rsid w:val="00D158FA"/>
    <w:rsid w:val="00D22A67"/>
    <w:rsid w:val="00D55A9C"/>
    <w:rsid w:val="00D602CF"/>
    <w:rsid w:val="00D81CA8"/>
    <w:rsid w:val="00D84823"/>
    <w:rsid w:val="00D974A3"/>
    <w:rsid w:val="00D97C74"/>
    <w:rsid w:val="00DB7803"/>
    <w:rsid w:val="00DF105D"/>
    <w:rsid w:val="00E21591"/>
    <w:rsid w:val="00E22121"/>
    <w:rsid w:val="00E253EB"/>
    <w:rsid w:val="00E442F8"/>
    <w:rsid w:val="00E45F69"/>
    <w:rsid w:val="00E46E17"/>
    <w:rsid w:val="00E61254"/>
    <w:rsid w:val="00E81974"/>
    <w:rsid w:val="00EC5D2C"/>
    <w:rsid w:val="00EF1386"/>
    <w:rsid w:val="00F1009C"/>
    <w:rsid w:val="00F26FD5"/>
    <w:rsid w:val="00F3414C"/>
    <w:rsid w:val="00F371B8"/>
    <w:rsid w:val="00F72F17"/>
    <w:rsid w:val="00F861D7"/>
    <w:rsid w:val="00F9380B"/>
    <w:rsid w:val="00FA2DEB"/>
    <w:rsid w:val="00FA6A2C"/>
    <w:rsid w:val="00FB2F32"/>
    <w:rsid w:val="00FB4DBA"/>
    <w:rsid w:val="00FD20AC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6D8C95"/>
  <w15:docId w15:val="{62020710-7149-4D14-B1D8-472876C3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2E0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01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CB50EC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locked/>
    <w:rsid w:val="000D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locked/>
    <w:rsid w:val="0030144C"/>
    <w:pPr>
      <w:ind w:left="480"/>
    </w:pPr>
  </w:style>
  <w:style w:type="character" w:styleId="Hyperlink">
    <w:name w:val="Hyperlink"/>
    <w:uiPriority w:val="99"/>
    <w:rsid w:val="003014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406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1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1BE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4403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5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2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77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87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35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99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9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1662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93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911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326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473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2711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3932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087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5236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443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8416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5464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9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2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47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8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3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60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5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7347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822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076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55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96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601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6705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0743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2995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547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8973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2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2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alproducts.com/shoppa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24 Supply List 2013-2014</dc:title>
  <dc:subject/>
  <dc:creator>MVWSD</dc:creator>
  <cp:keywords/>
  <dc:description/>
  <cp:lastModifiedBy>Debbie</cp:lastModifiedBy>
  <cp:revision>11</cp:revision>
  <dcterms:created xsi:type="dcterms:W3CDTF">2017-02-03T00:03:00Z</dcterms:created>
  <dcterms:modified xsi:type="dcterms:W3CDTF">2017-05-21T03:47:00Z</dcterms:modified>
</cp:coreProperties>
</file>